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F4" w:rsidRDefault="00BA76F4">
      <w:pPr>
        <w:spacing w:after="0" w:line="259" w:lineRule="auto"/>
        <w:ind w:left="-939" w:right="-83" w:firstLine="0"/>
      </w:pPr>
    </w:p>
    <w:p w:rsidR="00BA76F4" w:rsidRDefault="0056067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6067C" w:rsidRDefault="00787A75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  <w:r w:rsidRPr="00787A75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357" r:id="rId6"/>
        </w:object>
      </w:r>
      <w:bookmarkStart w:id="0" w:name="_GoBack"/>
      <w:bookmarkEnd w:id="0"/>
    </w:p>
    <w:p w:rsidR="00592431" w:rsidRDefault="00592431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</w:p>
    <w:p w:rsidR="00592431" w:rsidRDefault="00592431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  <w:szCs w:val="24"/>
        </w:rPr>
      </w:pPr>
    </w:p>
    <w:p w:rsidR="00592431" w:rsidRDefault="00592431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56067C" w:rsidRDefault="0056067C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56067C" w:rsidRDefault="0056067C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56067C" w:rsidRDefault="0056067C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5F1E92" w:rsidRDefault="005F1E92" w:rsidP="00CF5B6A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56067C" w:rsidRDefault="0056067C" w:rsidP="0056067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76F4" w:rsidRDefault="0056067C">
      <w:pPr>
        <w:pStyle w:val="1"/>
        <w:ind w:left="364" w:right="2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BA76F4" w:rsidRDefault="0056067C">
      <w:pPr>
        <w:spacing w:after="4" w:line="256" w:lineRule="auto"/>
        <w:ind w:left="-15" w:right="-6" w:firstLine="350"/>
        <w:jc w:val="both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-образовательного процесса по виду образовательной деятельности «Аппликация», который входит в состав образовательной области «Художественно- эстетическое развитие» (раздел: «Аппликация») для детей 3 года обучения (группы общеразвивающей направленности от 4 до 5 лет).  </w:t>
      </w:r>
    </w:p>
    <w:p w:rsidR="00BA76F4" w:rsidRDefault="0056067C">
      <w:pPr>
        <w:spacing w:after="27" w:line="256" w:lineRule="auto"/>
        <w:ind w:left="-15" w:right="-6" w:firstLine="350"/>
        <w:jc w:val="both"/>
      </w:pPr>
      <w:r>
        <w:t>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9E2AE8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 </w:t>
      </w:r>
    </w:p>
    <w:p w:rsidR="00BA76F4" w:rsidRDefault="0056067C">
      <w:pPr>
        <w:spacing w:after="4" w:line="256" w:lineRule="auto"/>
        <w:ind w:left="-15" w:right="-6" w:firstLine="350"/>
        <w:jc w:val="both"/>
      </w:pPr>
      <w:r>
        <w:t xml:space="preserve">Содержание предлагаемой программы способствует развитию умений и навыков в аппликативной деятельности,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BA76F4" w:rsidRDefault="0056067C">
      <w:pPr>
        <w:ind w:left="0" w:firstLine="708"/>
      </w:pPr>
      <w:r>
        <w:t xml:space="preserve">Основная форма реализации данной программы – ОД - 1 раз в 2 недели по 20 минут, в совместной деятельности.  </w:t>
      </w:r>
    </w:p>
    <w:p w:rsidR="00BA76F4" w:rsidRDefault="0056067C">
      <w:pPr>
        <w:spacing w:after="23" w:line="259" w:lineRule="auto"/>
        <w:ind w:left="708" w:firstLine="0"/>
      </w:pPr>
      <w:r>
        <w:t xml:space="preserve"> </w:t>
      </w:r>
    </w:p>
    <w:p w:rsidR="00BA76F4" w:rsidRDefault="0056067C">
      <w:pPr>
        <w:ind w:left="0" w:firstLine="708"/>
      </w:pPr>
      <w:r>
        <w:rPr>
          <w:b/>
        </w:rPr>
        <w:t>Цель:</w:t>
      </w:r>
      <w:r>
        <w:t xml:space="preserve"> воспитывать интерес к аппликации, усложняя её содержание и расширяя возможности создания разнообразных изображений. </w:t>
      </w:r>
    </w:p>
    <w:p w:rsidR="00BA76F4" w:rsidRDefault="0056067C">
      <w:pPr>
        <w:spacing w:after="14" w:line="259" w:lineRule="auto"/>
        <w:ind w:left="708" w:firstLine="0"/>
      </w:pPr>
      <w:r>
        <w:rPr>
          <w:rFonts w:ascii="Calibri" w:eastAsia="Calibri" w:hAnsi="Calibri" w:cs="Calibri"/>
        </w:rPr>
        <w:t xml:space="preserve"> </w:t>
      </w:r>
    </w:p>
    <w:p w:rsidR="00BA76F4" w:rsidRDefault="0056067C">
      <w:pPr>
        <w:spacing w:after="0" w:line="259" w:lineRule="auto"/>
        <w:ind w:left="703"/>
      </w:pPr>
      <w:r>
        <w:t xml:space="preserve"> </w:t>
      </w:r>
      <w:r>
        <w:rPr>
          <w:b/>
        </w:rPr>
        <w:t>Задачи:</w:t>
      </w:r>
      <w:r>
        <w:rPr>
          <w:rFonts w:ascii="Calibri" w:eastAsia="Calibri" w:hAnsi="Calibri" w:cs="Calibri"/>
        </w:rPr>
        <w:t xml:space="preserve">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формировать умение правильно держать ножницы и пользоваться ими;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обучать вырезыванию, начиная с формирования навыка разрезания по прямой сначала коротких, а затем длинных полос; 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развивать умение составлять из полос изображения разных предметов;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упражнять в вырезании круглых форм из квадрата и овальных из прямоугольника путем закругления углов, использовании этого приема изображения в аппликации овощей, фруктов, ягод, цветов и т.п.;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формировать умение преобразовывать эти формы, разрезая их на две или четыре части </w:t>
      </w:r>
    </w:p>
    <w:p w:rsidR="00BA76F4" w:rsidRDefault="0056067C" w:rsidP="005F1E92">
      <w:pPr>
        <w:ind w:left="730"/>
        <w:jc w:val="both"/>
      </w:pPr>
      <w:r>
        <w:t xml:space="preserve">(круг-на полукруги, четверти; квадрат-на треугольники и т.д.);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закреплять навыки аккуратного вырезывания и наклеивания;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поощрять проявления активности и творчества; </w:t>
      </w:r>
    </w:p>
    <w:p w:rsidR="00BA76F4" w:rsidRDefault="0056067C" w:rsidP="005F1E92">
      <w:pPr>
        <w:numPr>
          <w:ilvl w:val="0"/>
          <w:numId w:val="1"/>
        </w:numPr>
        <w:ind w:hanging="360"/>
        <w:jc w:val="both"/>
      </w:pPr>
      <w:r>
        <w:t xml:space="preserve">формировать желание взаимодействовать при создании коллективных композиций. </w:t>
      </w:r>
    </w:p>
    <w:p w:rsidR="00BA76F4" w:rsidRDefault="0056067C">
      <w:pPr>
        <w:spacing w:after="28" w:line="259" w:lineRule="auto"/>
        <w:ind w:left="57" w:firstLine="0"/>
        <w:jc w:val="center"/>
      </w:pPr>
      <w:r>
        <w:rPr>
          <w:b/>
        </w:rPr>
        <w:t xml:space="preserve"> </w:t>
      </w:r>
    </w:p>
    <w:p w:rsidR="00BA76F4" w:rsidRDefault="0056067C">
      <w:pPr>
        <w:pStyle w:val="1"/>
        <w:ind w:left="2353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Планируемые результаты освоения программы</w:t>
      </w:r>
      <w:r>
        <w:rPr>
          <w:b w:val="0"/>
        </w:rPr>
        <w:t xml:space="preserve"> </w:t>
      </w:r>
    </w:p>
    <w:p w:rsidR="00BA76F4" w:rsidRDefault="0056067C">
      <w:pPr>
        <w:spacing w:after="26" w:line="259" w:lineRule="auto"/>
        <w:ind w:left="720" w:firstLine="0"/>
      </w:pPr>
      <w:r>
        <w:t xml:space="preserve">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В процессе собственной деятельности (в аппликации) стремится создавать выразительные и интересные образы, выбирает при небольшой помощи взрослого и правильно использует материалы и инструменты; 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Владеет отдельными техническими и умениями, освоил некоторые способы создания изображения в разных видах деятельности и применяет их в совместной со взрослым и самостоятельной деятельности: 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умеет использовать ножницы, разрезать бумагу, картон,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резать по прямой короткие и длинные полосы, 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перерезать квадраты по диагонали </w:t>
      </w:r>
      <w:r>
        <w:rPr>
          <w:b/>
          <w:i/>
        </w:rPr>
        <w:t>-</w:t>
      </w:r>
      <w:r>
        <w:rPr>
          <w:rFonts w:ascii="Arial" w:eastAsia="Arial" w:hAnsi="Arial" w:cs="Arial"/>
          <w:b/>
          <w:i/>
        </w:rPr>
        <w:t xml:space="preserve"> </w:t>
      </w:r>
      <w:r>
        <w:t xml:space="preserve">срезать угол у прямоугольника, 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вырезать округлые формы из квадрата.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владеет техникой обрывной аппликации;  </w:t>
      </w:r>
    </w:p>
    <w:p w:rsidR="00BA76F4" w:rsidRDefault="0056067C">
      <w:pPr>
        <w:numPr>
          <w:ilvl w:val="0"/>
          <w:numId w:val="2"/>
        </w:numPr>
        <w:ind w:hanging="360"/>
      </w:pPr>
      <w:r>
        <w:t xml:space="preserve">умеет аккуратно вырезать и наклеивать детали; </w:t>
      </w:r>
    </w:p>
    <w:p w:rsidR="00BA76F4" w:rsidRDefault="0056067C">
      <w:pPr>
        <w:numPr>
          <w:ilvl w:val="0"/>
          <w:numId w:val="2"/>
        </w:numPr>
        <w:ind w:hanging="360"/>
      </w:pPr>
      <w:r>
        <w:lastRenderedPageBreak/>
        <w:t xml:space="preserve">При поддержке педагога принимает участие в процессе выполнения коллективных работ.  </w:t>
      </w:r>
    </w:p>
    <w:p w:rsidR="00BA76F4" w:rsidRDefault="0056067C">
      <w:pPr>
        <w:spacing w:after="27" w:line="259" w:lineRule="auto"/>
        <w:ind w:left="720" w:firstLine="0"/>
      </w:pPr>
      <w:r>
        <w:rPr>
          <w:b/>
        </w:rPr>
        <w:t xml:space="preserve"> </w:t>
      </w:r>
    </w:p>
    <w:p w:rsidR="00BA76F4" w:rsidRDefault="0056067C">
      <w:pPr>
        <w:pStyle w:val="1"/>
        <w:ind w:left="586"/>
      </w:pPr>
      <w:r>
        <w:t xml:space="preserve">Система оценки результатов освоения программы </w:t>
      </w:r>
    </w:p>
    <w:p w:rsidR="00BA76F4" w:rsidRDefault="0056067C">
      <w:pPr>
        <w:ind w:left="586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BA76F4" w:rsidRDefault="0056067C">
      <w:pPr>
        <w:numPr>
          <w:ilvl w:val="0"/>
          <w:numId w:val="3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BA76F4" w:rsidRDefault="0056067C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BA76F4" w:rsidRDefault="0056067C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BA76F4" w:rsidRDefault="0056067C">
      <w:pPr>
        <w:spacing w:after="26" w:line="259" w:lineRule="auto"/>
        <w:ind w:left="708" w:firstLine="0"/>
      </w:pPr>
      <w:r>
        <w:rPr>
          <w:b/>
        </w:rPr>
        <w:t xml:space="preserve"> </w:t>
      </w:r>
    </w:p>
    <w:p w:rsidR="00BA76F4" w:rsidRDefault="0056067C">
      <w:pPr>
        <w:pStyle w:val="1"/>
        <w:ind w:left="703"/>
      </w:pPr>
      <w:r>
        <w:t>Педагогическая диагностика</w:t>
      </w:r>
      <w:r>
        <w:rPr>
          <w:b w:val="0"/>
        </w:rPr>
        <w:t xml:space="preserve"> </w:t>
      </w:r>
    </w:p>
    <w:p w:rsidR="00BA76F4" w:rsidRDefault="0056067C">
      <w:pPr>
        <w:spacing w:after="4" w:line="256" w:lineRule="auto"/>
        <w:ind w:left="708" w:right="-6" w:firstLine="0"/>
        <w:jc w:val="both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BA76F4" w:rsidRDefault="0056067C">
      <w:pPr>
        <w:spacing w:after="4" w:line="256" w:lineRule="auto"/>
        <w:ind w:left="708" w:right="-6" w:firstLine="0"/>
        <w:jc w:val="both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BA76F4" w:rsidRDefault="0056067C">
      <w:pPr>
        <w:spacing w:after="25" w:line="259" w:lineRule="auto"/>
        <w:ind w:left="720" w:firstLine="0"/>
      </w:pPr>
      <w:r>
        <w:rPr>
          <w:b/>
        </w:rPr>
        <w:t xml:space="preserve"> </w:t>
      </w:r>
    </w:p>
    <w:p w:rsidR="00BA76F4" w:rsidRDefault="0056067C">
      <w:pPr>
        <w:spacing w:after="0" w:line="259" w:lineRule="auto"/>
        <w:ind w:left="364" w:right="106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BA76F4" w:rsidRDefault="0056067C">
      <w:pPr>
        <w:spacing w:after="26" w:line="259" w:lineRule="auto"/>
        <w:ind w:left="720" w:firstLine="0"/>
      </w:pPr>
      <w:r>
        <w:rPr>
          <w:b/>
        </w:rPr>
        <w:t xml:space="preserve"> </w:t>
      </w:r>
    </w:p>
    <w:p w:rsidR="00BA76F4" w:rsidRDefault="0056067C">
      <w:pPr>
        <w:pStyle w:val="1"/>
        <w:ind w:left="364" w:right="460"/>
        <w:jc w:val="center"/>
      </w:pPr>
      <w:r>
        <w:t xml:space="preserve">Тематическое планирование </w:t>
      </w:r>
    </w:p>
    <w:p w:rsidR="00BA76F4" w:rsidRDefault="0056067C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606"/>
        <w:gridCol w:w="2931"/>
        <w:gridCol w:w="2614"/>
        <w:gridCol w:w="1022"/>
        <w:gridCol w:w="1179"/>
      </w:tblGrid>
      <w:tr w:rsidR="00BA76F4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9" w:line="259" w:lineRule="auto"/>
              <w:ind w:left="53" w:firstLine="0"/>
            </w:pPr>
            <w:r>
              <w:rPr>
                <w:b/>
              </w:rPr>
              <w:t xml:space="preserve">№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Средства реализации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Кол-во ОД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27" w:firstLine="0"/>
            </w:pPr>
            <w:r>
              <w:rPr>
                <w:b/>
              </w:rPr>
              <w:t xml:space="preserve">Месяц </w:t>
            </w:r>
          </w:p>
        </w:tc>
      </w:tr>
      <w:tr w:rsidR="00BA76F4">
        <w:trPr>
          <w:trHeight w:val="4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«Красивые флажки»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25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8" w:firstLine="0"/>
            </w:pPr>
            <w:r>
              <w:rPr>
                <w:sz w:val="22"/>
              </w:rPr>
              <w:t xml:space="preserve">Формировать умение работать с ножницами;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умения чередовать изображения по цвету. Развивать чувство ритма и цвета. Вызвать положительный отклик на созданные изображения. Развивать детское творчество. Приобщать к изобразительному искусству.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 (рассматривание иллюстраций), образец изделия, чтение стихотворения «Флажок», беседа с детьми, пальчиковая гимнастика «Ты кто?»,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«Солдатик»</w:t>
            </w:r>
            <w:r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</w:tr>
      <w:tr w:rsidR="00BA76F4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«Укрась салфеточку»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30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1" w:firstLine="0"/>
            </w:pPr>
            <w:r>
              <w:t xml:space="preserve">Демонстрационные материалы, дидактическая игра, образец изделия, беседа с детьми, пальчиковая гимнастика «Ты кто?», творческая практическая деятельность,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</w:tr>
    </w:tbl>
    <w:p w:rsidR="00BA76F4" w:rsidRDefault="00BA76F4">
      <w:pPr>
        <w:spacing w:after="0" w:line="259" w:lineRule="auto"/>
        <w:ind w:left="-1419" w:right="8" w:firstLine="0"/>
      </w:pPr>
    </w:p>
    <w:tbl>
      <w:tblPr>
        <w:tblStyle w:val="TableGrid"/>
        <w:tblW w:w="9914" w:type="dxa"/>
        <w:tblInd w:w="5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1606"/>
        <w:gridCol w:w="2931"/>
        <w:gridCol w:w="2614"/>
        <w:gridCol w:w="1022"/>
        <w:gridCol w:w="1179"/>
      </w:tblGrid>
      <w:tr w:rsidR="00BA76F4">
        <w:trPr>
          <w:trHeight w:val="1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Подводить к эстетической оценке работ. Развивать детское творчество. Приобщать к изобразительному искусству.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proofErr w:type="spellStart"/>
            <w:r>
              <w:t>физминутка</w:t>
            </w:r>
            <w:proofErr w:type="spellEnd"/>
            <w:r>
              <w:t xml:space="preserve"> «Солдатик»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</w:tr>
      <w:tr w:rsidR="00BA76F4">
        <w:trPr>
          <w:trHeight w:val="3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3" w:firstLine="0"/>
            </w:pPr>
            <w:r>
              <w:rPr>
                <w:sz w:val="22"/>
              </w:rPr>
              <w:t xml:space="preserve">«Украшение платочка» Стр. 34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2" w:line="236" w:lineRule="auto"/>
              <w:ind w:left="0" w:firstLine="0"/>
              <w:jc w:val="both"/>
            </w:pPr>
            <w:r>
              <w:rPr>
                <w:sz w:val="22"/>
              </w:rPr>
              <w:t xml:space="preserve">Учить выделять углы, стороны квадрата. </w:t>
            </w:r>
          </w:p>
          <w:p w:rsidR="00BA76F4" w:rsidRDefault="0056067C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Закреплять знание круглой, квадратной,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цвета, творчество. Приобщать к изобразительному искусству.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дидактическая игра, образец изделия, беседа с детьми, пальчиковая гимнастика «Осень»,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«Кукла»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Октябрь </w:t>
            </w:r>
          </w:p>
        </w:tc>
      </w:tr>
      <w:tr w:rsidR="00BA76F4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9" w:firstLine="0"/>
            </w:pPr>
            <w:r>
              <w:rPr>
                <w:sz w:val="22"/>
              </w:rPr>
              <w:t xml:space="preserve">«Лодки плывут по реке» Стр. 35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Развивать умение детей создавать изображение предметов, срезая углы у прямоугольников. Закрепление умения составлять красивую композицию, аккуратно наклеивать изображения. Развивать детское творчество. Приобщать к изобразительному искусству.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изделия, чтение стихотворения «Кораблик», беседа с детьми, пальчиковая гимнастика «Осень»,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«Кукла»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Октябрь </w:t>
            </w:r>
          </w:p>
        </w:tc>
      </w:tr>
      <w:tr w:rsidR="00BA76F4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75" w:lineRule="auto"/>
              <w:ind w:left="0" w:firstLine="0"/>
            </w:pPr>
            <w:r>
              <w:rPr>
                <w:sz w:val="22"/>
              </w:rPr>
              <w:t xml:space="preserve">«Большой дом»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39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" w:firstLine="0"/>
            </w:pPr>
            <w:r>
              <w:t xml:space="preserve">Демонстрационные материалы, образец изделия, беседа с детьми, пальчиковая гимнастика «Наш дом»,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«Дождик»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03" w:firstLine="0"/>
            </w:pPr>
            <w:r>
              <w:t xml:space="preserve">Ноябрь </w:t>
            </w:r>
          </w:p>
        </w:tc>
      </w:tr>
      <w:tr w:rsidR="00BA76F4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63" w:lineRule="auto"/>
              <w:ind w:left="0" w:firstLine="0"/>
            </w:pPr>
            <w:r>
              <w:rPr>
                <w:sz w:val="22"/>
              </w:rPr>
              <w:t xml:space="preserve">«Корзина грибов» (Коллективная композиция)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41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" w:firstLine="0"/>
            </w:pPr>
            <w:r>
              <w:t xml:space="preserve">Демонстрационные материалы, дидактические игры, образец изделия, беседа с детьми, пальчиковая гимнастика «Наш дом»,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«Дождик»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03" w:firstLine="0"/>
            </w:pPr>
            <w:r>
              <w:t xml:space="preserve">Ноябрь </w:t>
            </w:r>
          </w:p>
        </w:tc>
      </w:tr>
      <w:tr w:rsidR="00BA76F4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«Вырежи и наклей какую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3" w:firstLine="0"/>
            </w:pPr>
            <w:r>
              <w:rPr>
                <w:sz w:val="22"/>
              </w:rPr>
              <w:t xml:space="preserve">Формировать у детей умение создавать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8" w:firstLine="0"/>
            </w:pPr>
            <w:r>
              <w:t xml:space="preserve">Декабрь </w:t>
            </w:r>
          </w:p>
        </w:tc>
      </w:tr>
    </w:tbl>
    <w:p w:rsidR="00BA76F4" w:rsidRDefault="00BA76F4">
      <w:pPr>
        <w:spacing w:after="0" w:line="259" w:lineRule="auto"/>
        <w:ind w:left="-1419" w:right="8" w:firstLine="0"/>
      </w:pPr>
    </w:p>
    <w:tbl>
      <w:tblPr>
        <w:tblStyle w:val="TableGrid"/>
        <w:tblW w:w="9914" w:type="dxa"/>
        <w:tblInd w:w="5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1606"/>
        <w:gridCol w:w="2931"/>
        <w:gridCol w:w="2614"/>
        <w:gridCol w:w="1022"/>
        <w:gridCol w:w="1179"/>
      </w:tblGrid>
      <w:tr w:rsidR="00BA76F4">
        <w:trPr>
          <w:trHeight w:val="3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70" w:lineRule="auto"/>
              <w:ind w:left="0" w:firstLine="0"/>
            </w:pPr>
            <w:r>
              <w:rPr>
                <w:sz w:val="22"/>
              </w:rPr>
              <w:t xml:space="preserve">хочешь постройку» Стр. 46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42" w:line="237" w:lineRule="auto"/>
              <w:ind w:left="0" w:right="38" w:firstLine="0"/>
            </w:pPr>
            <w:r>
              <w:rPr>
                <w:sz w:val="22"/>
              </w:rPr>
              <w:t xml:space="preserve">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Развивать воображение.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2" w:firstLine="0"/>
            </w:pPr>
            <w:r>
              <w:t xml:space="preserve">изделия, беседа с детьми, пальчиковая гимнастика «Наш дом»,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«Будем прыгать и скакать»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</w:tr>
      <w:tr w:rsidR="00BA76F4">
        <w:trPr>
          <w:trHeight w:val="3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74" w:lineRule="auto"/>
              <w:ind w:left="0" w:firstLine="0"/>
            </w:pPr>
            <w:r>
              <w:rPr>
                <w:sz w:val="22"/>
              </w:rPr>
              <w:t xml:space="preserve">«Бусы на елку»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49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0" w:firstLine="0"/>
            </w:pPr>
            <w:r>
              <w:t xml:space="preserve">Демонстрационные материалы, презентация «Ёлка новогодняя», чтение стихотворения «Наша ёлка», образец изделия, беседа с детьми, пальчиковая гимнастика «Зима»,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«Совушка- сова»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8" w:firstLine="0"/>
            </w:pPr>
            <w:r>
              <w:t xml:space="preserve">Декабрь </w:t>
            </w:r>
          </w:p>
        </w:tc>
      </w:tr>
      <w:tr w:rsidR="00BA76F4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4" w:line="259" w:lineRule="auto"/>
              <w:ind w:left="0" w:firstLine="0"/>
            </w:pPr>
            <w:r>
              <w:rPr>
                <w:sz w:val="22"/>
              </w:rPr>
              <w:t xml:space="preserve">«Автобус»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54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37" w:lineRule="auto"/>
              <w:ind w:left="0" w:firstLine="0"/>
            </w:pPr>
            <w:r>
              <w:rPr>
                <w:sz w:val="22"/>
              </w:rPr>
              <w:t xml:space="preserve"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 одинаковые прямоугольники (окна автобуса). Развивать умение композиционно оформлять свой замысел.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изделия, беседа с детьми, пальчиковая гимнастика «Дружба»,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«Мы шофёры».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06" w:firstLine="0"/>
            </w:pPr>
            <w:r>
              <w:t>Янв</w:t>
            </w:r>
            <w:r>
              <w:rPr>
                <w:b/>
              </w:rPr>
              <w:t>а</w:t>
            </w:r>
            <w:r>
              <w:t xml:space="preserve">рь </w:t>
            </w:r>
          </w:p>
        </w:tc>
      </w:tr>
      <w:tr w:rsidR="00BA76F4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10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4" w:line="250" w:lineRule="auto"/>
              <w:ind w:left="0" w:firstLine="0"/>
            </w:pPr>
            <w:r>
              <w:rPr>
                <w:sz w:val="22"/>
              </w:rPr>
              <w:t xml:space="preserve">«Летящие самолеты» (Коллективная композиция)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60 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37" w:lineRule="auto"/>
              <w:ind w:left="0" w:firstLine="0"/>
            </w:pPr>
            <w:r>
              <w:rPr>
                <w:sz w:val="22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(прямоугольник), учить плавно срезать его углы. Вызывать радость от созданной всеми вместе картины.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изделия, беседа с детьми, пальчиковая гимнастика «Дружба»,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«Самолёт и ракета»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48" w:firstLine="0"/>
            </w:pPr>
            <w:r>
              <w:t xml:space="preserve">Февраль </w:t>
            </w:r>
          </w:p>
        </w:tc>
      </w:tr>
      <w:tr w:rsidR="00BA76F4">
        <w:trPr>
          <w:trHeight w:val="1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«Вырезывание и наклеивание красивого цветка в подарок маме и бабушке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18" w:firstLine="0"/>
            </w:pPr>
            <w:r>
              <w:rPr>
                <w:sz w:val="22"/>
              </w:rPr>
              <w:t xml:space="preserve">Учить вырезывать и наклеивать красивый цветок: вырезывать части цветка (срезая углы путем закругления или по косой), составлять из них красивое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15" w:firstLine="0"/>
            </w:pPr>
            <w:r>
              <w:t xml:space="preserve">Демонстрационные материалы, презентация «Мамин день», образец изделия, беседа с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48" w:firstLine="0"/>
            </w:pPr>
            <w:r>
              <w:t xml:space="preserve">Февраль </w:t>
            </w:r>
          </w:p>
        </w:tc>
      </w:tr>
    </w:tbl>
    <w:p w:rsidR="00BA76F4" w:rsidRDefault="00BA76F4">
      <w:pPr>
        <w:spacing w:after="0" w:line="259" w:lineRule="auto"/>
        <w:ind w:left="-1419" w:right="8" w:firstLine="0"/>
      </w:pPr>
    </w:p>
    <w:tbl>
      <w:tblPr>
        <w:tblStyle w:val="TableGrid"/>
        <w:tblW w:w="9914" w:type="dxa"/>
        <w:tblInd w:w="5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62"/>
        <w:gridCol w:w="1606"/>
        <w:gridCol w:w="2931"/>
        <w:gridCol w:w="2614"/>
        <w:gridCol w:w="1022"/>
        <w:gridCol w:w="1179"/>
      </w:tblGrid>
      <w:tr w:rsidR="00BA76F4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7" w:line="247" w:lineRule="auto"/>
              <w:ind w:left="0" w:firstLine="0"/>
            </w:pPr>
            <w:r>
              <w:rPr>
                <w:sz w:val="22"/>
              </w:rPr>
              <w:t xml:space="preserve">(для украшения группы к празднику «8 Марта»)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63 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изображение. Развивать чувство цвета, эстетическое восприятие, образные представления, воображение. Воспитывать внимание к родным и близким.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38" w:lineRule="auto"/>
              <w:ind w:left="0" w:firstLine="0"/>
            </w:pPr>
            <w:r>
              <w:t xml:space="preserve">детьми, пальчиковая гимнастика «Мамин праздник», творческая практическая деятельность, </w:t>
            </w:r>
          </w:p>
          <w:p w:rsidR="00BA76F4" w:rsidRDefault="0056067C">
            <w:pPr>
              <w:spacing w:after="4" w:line="259" w:lineRule="auto"/>
              <w:ind w:left="0" w:firstLine="0"/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«Разминка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t>1»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</w:tr>
      <w:tr w:rsidR="00BA76F4">
        <w:trPr>
          <w:trHeight w:val="3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12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7" w:line="247" w:lineRule="auto"/>
              <w:ind w:left="0" w:firstLine="0"/>
            </w:pPr>
            <w:r>
              <w:rPr>
                <w:sz w:val="22"/>
              </w:rPr>
              <w:t xml:space="preserve">«Красивый букет в подарок всем женщинам в детском саду»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64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38" w:lineRule="auto"/>
              <w:ind w:left="0" w:right="5" w:firstLine="0"/>
            </w:pPr>
            <w:r>
              <w:t xml:space="preserve">Демонстрационные материалы, презентация «Мамин день», образец изделия, беседа с детьми, пальчиковая гимнастика «Мамин праздник», творческая практическая деятельность, </w:t>
            </w:r>
          </w:p>
          <w:p w:rsidR="00BA76F4" w:rsidRDefault="0056067C">
            <w:pPr>
              <w:spacing w:after="4" w:line="259" w:lineRule="auto"/>
              <w:ind w:left="0" w:firstLine="0"/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«Разминка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t>1»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5" w:firstLine="0"/>
              <w:jc w:val="center"/>
            </w:pPr>
            <w:r>
              <w:t xml:space="preserve">Март </w:t>
            </w:r>
          </w:p>
        </w:tc>
      </w:tr>
      <w:tr w:rsidR="00BA76F4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lastRenderedPageBreak/>
              <w:t xml:space="preserve">13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26" w:line="241" w:lineRule="auto"/>
              <w:ind w:left="0" w:right="3" w:firstLine="0"/>
            </w:pPr>
            <w:r>
              <w:rPr>
                <w:sz w:val="22"/>
              </w:rPr>
              <w:t xml:space="preserve">«Вырежи и наклей что бывает круглое и овальное (или предметы, состоящие из частей круглой и овальной формы)»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66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42" w:lineRule="auto"/>
              <w:ind w:left="0" w:right="6" w:firstLine="0"/>
            </w:pPr>
            <w:r>
              <w:rPr>
                <w:sz w:val="22"/>
              </w:rPr>
              <w:t xml:space="preserve">Учить выбирать тему работы в соответствии с определенными условиями.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48" w:lineRule="auto"/>
              <w:ind w:left="0" w:firstLine="0"/>
            </w:pPr>
            <w:r>
              <w:t xml:space="preserve">Демонстрационные материалы, образец изделия, беседа с детьми, пальчиковая гимнастика «Овощи»,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«Хлоп о топ»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5" w:firstLine="0"/>
              <w:jc w:val="center"/>
            </w:pPr>
            <w:r>
              <w:t xml:space="preserve">Март </w:t>
            </w:r>
          </w:p>
        </w:tc>
      </w:tr>
      <w:tr w:rsidR="00BA76F4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14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18" w:firstLine="0"/>
            </w:pPr>
            <w:r>
              <w:rPr>
                <w:sz w:val="22"/>
              </w:rPr>
              <w:t xml:space="preserve">«Загадки» Стр. 73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38" w:lineRule="auto"/>
              <w:ind w:left="0" w:firstLine="0"/>
            </w:pPr>
            <w:r>
              <w:t xml:space="preserve">Демонстрационные материалы, образец изделия, чтение загадок, беседа с детьми, пальчиковая гимнастика «Овощи»,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«Хлоп о топ»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01" w:firstLine="0"/>
            </w:pPr>
            <w:r>
              <w:t xml:space="preserve">Апрель </w:t>
            </w:r>
          </w:p>
        </w:tc>
      </w:tr>
      <w:tr w:rsidR="00BA76F4">
        <w:trPr>
          <w:trHeight w:val="27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15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5" w:lineRule="auto"/>
              <w:ind w:left="0" w:firstLine="0"/>
            </w:pPr>
            <w:r>
              <w:rPr>
                <w:sz w:val="22"/>
              </w:rPr>
              <w:t xml:space="preserve">«Вырежи и наклей что захочешь» Стр. 75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изделия, беседа с детьми, пальчиковая гимнастика «Весна»,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«Медвежата»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101" w:firstLine="0"/>
            </w:pPr>
            <w:r>
              <w:t xml:space="preserve">Апрель </w:t>
            </w:r>
          </w:p>
        </w:tc>
      </w:tr>
      <w:tr w:rsidR="00BA76F4">
        <w:trPr>
          <w:trHeight w:val="7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16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«Красная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Шапочка»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Стр. 79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Учить детей передавать в аппликации образ сказки. Продолжать учить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5" w:firstLine="0"/>
              <w:jc w:val="center"/>
            </w:pPr>
            <w:r>
              <w:t xml:space="preserve">Май </w:t>
            </w:r>
          </w:p>
        </w:tc>
      </w:tr>
      <w:tr w:rsidR="00BA76F4">
        <w:trPr>
          <w:trHeight w:val="20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изображать человека (форму платья, головы, рук, ног), характерные детали (шапочка), соблюдая отношения по величине. Закреплять умение аккуратно вырезать и наклеивать.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изделия, беседа с детьми, пальчиковая гимнастика «Весна»,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«Бабочка»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</w:tr>
      <w:tr w:rsidR="00BA76F4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53" w:firstLine="0"/>
            </w:pPr>
            <w:r>
              <w:t xml:space="preserve">17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14" w:line="259" w:lineRule="auto"/>
              <w:ind w:left="0" w:firstLine="0"/>
            </w:pPr>
            <w:r>
              <w:rPr>
                <w:sz w:val="22"/>
              </w:rPr>
              <w:t xml:space="preserve">«Волшебный </w:t>
            </w:r>
          </w:p>
          <w:p w:rsidR="00BA76F4" w:rsidRDefault="0056067C">
            <w:pPr>
              <w:spacing w:after="0" w:line="252" w:lineRule="auto"/>
              <w:ind w:left="0" w:right="442" w:firstLine="0"/>
            </w:pPr>
            <w:r>
              <w:rPr>
                <w:sz w:val="22"/>
              </w:rPr>
              <w:t xml:space="preserve">сад» Стр. 81 </w:t>
            </w:r>
          </w:p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1" w:firstLine="0"/>
            </w:pPr>
            <w:r>
              <w:rPr>
                <w:sz w:val="22"/>
              </w:rPr>
      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ножницами по прямой; закруглять углы квадрата, прямоугольника. Развивать образное восприятие, воображение.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t xml:space="preserve">Демонстрационные материалы, образец изделия, беседа с детьми, пальчиковая гимнастика «Деревья»,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«Бабочка»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F4" w:rsidRDefault="0056067C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BA76F4">
        <w:trPr>
          <w:trHeight w:val="2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6F4" w:rsidRDefault="0056067C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ИТОГО ОД: 17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6F4" w:rsidRDefault="00BA76F4">
            <w:pPr>
              <w:spacing w:after="160" w:line="259" w:lineRule="auto"/>
              <w:ind w:left="0" w:firstLine="0"/>
            </w:pPr>
          </w:p>
        </w:tc>
      </w:tr>
    </w:tbl>
    <w:p w:rsidR="00BA76F4" w:rsidRDefault="0056067C" w:rsidP="0056067C">
      <w:pPr>
        <w:spacing w:after="158" w:line="259" w:lineRule="auto"/>
        <w:ind w:left="4962" w:firstLine="0"/>
        <w:jc w:val="both"/>
      </w:pPr>
      <w:r>
        <w:rPr>
          <w:b/>
        </w:rPr>
        <w:t xml:space="preserve">  </w:t>
      </w:r>
    </w:p>
    <w:p w:rsidR="00BA76F4" w:rsidRDefault="0056067C">
      <w:pPr>
        <w:spacing w:after="209" w:line="259" w:lineRule="auto"/>
        <w:ind w:left="57" w:firstLine="0"/>
        <w:jc w:val="center"/>
      </w:pPr>
      <w:r>
        <w:rPr>
          <w:b/>
        </w:rPr>
        <w:t xml:space="preserve"> </w:t>
      </w:r>
    </w:p>
    <w:p w:rsidR="00BA76F4" w:rsidRDefault="0056067C">
      <w:pPr>
        <w:pStyle w:val="1"/>
        <w:ind w:left="364"/>
        <w:jc w:val="center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Список использованной литературы </w:t>
      </w:r>
    </w:p>
    <w:p w:rsidR="00BA76F4" w:rsidRDefault="0056067C">
      <w:pPr>
        <w:spacing w:after="203" w:line="259" w:lineRule="auto"/>
        <w:ind w:left="720" w:firstLine="0"/>
      </w:pPr>
      <w:r>
        <w:rPr>
          <w:b/>
        </w:rPr>
        <w:t xml:space="preserve"> </w:t>
      </w:r>
    </w:p>
    <w:p w:rsidR="00BA76F4" w:rsidRDefault="0056067C">
      <w:pPr>
        <w:numPr>
          <w:ilvl w:val="0"/>
          <w:numId w:val="4"/>
        </w:numPr>
        <w:ind w:hanging="360"/>
      </w:pPr>
      <w:r>
        <w:t xml:space="preserve">ОТ РОЖДЕНИЯ ДО ШКОЛЫ. Примерная общеобразовательная программа дошкольного образования / Под ред. Н.Е.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BA76F4" w:rsidRDefault="0056067C">
      <w:pPr>
        <w:numPr>
          <w:ilvl w:val="0"/>
          <w:numId w:val="4"/>
        </w:numPr>
        <w:ind w:hanging="360"/>
      </w:pPr>
      <w:r>
        <w:t xml:space="preserve">Комарова Т.С. ИЗОБРАЗИТЕЛЬНАЯ ДЕЯТЕЛЬНОСТЬ В ДЕТСКОМ САДУ: Средняя группа. – М.: МОЗАИКА- СИНТЕЗ, 2017. -96с.: </w:t>
      </w:r>
      <w:proofErr w:type="spellStart"/>
      <w:r>
        <w:t>цв</w:t>
      </w:r>
      <w:proofErr w:type="spellEnd"/>
      <w:r>
        <w:t xml:space="preserve">. вкл. </w:t>
      </w:r>
    </w:p>
    <w:p w:rsidR="00BA76F4" w:rsidRDefault="0056067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A76F4">
      <w:pgSz w:w="11906" w:h="16838"/>
      <w:pgMar w:top="480" w:right="561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5A7"/>
    <w:multiLevelType w:val="hybridMultilevel"/>
    <w:tmpl w:val="1D5E1526"/>
    <w:lvl w:ilvl="0" w:tplc="D92AD4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C30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6E7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2F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086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202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8CD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664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D3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320BF"/>
    <w:multiLevelType w:val="hybridMultilevel"/>
    <w:tmpl w:val="F9C6DFFE"/>
    <w:lvl w:ilvl="0" w:tplc="9E12C4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8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28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F6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C38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F1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CDA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86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822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52B43"/>
    <w:multiLevelType w:val="hybridMultilevel"/>
    <w:tmpl w:val="AAA64C60"/>
    <w:lvl w:ilvl="0" w:tplc="4D18EFC4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A5D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EB9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AD8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2D5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AF0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DB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B4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E91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3009D5"/>
    <w:multiLevelType w:val="hybridMultilevel"/>
    <w:tmpl w:val="DDBE659C"/>
    <w:lvl w:ilvl="0" w:tplc="A36608EC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8878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ED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272FC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02722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82052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CDBCE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C2986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ACC20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F4"/>
    <w:rsid w:val="000D5434"/>
    <w:rsid w:val="0056067C"/>
    <w:rsid w:val="00592431"/>
    <w:rsid w:val="005F1E92"/>
    <w:rsid w:val="00787A75"/>
    <w:rsid w:val="009E2AE8"/>
    <w:rsid w:val="00BA76F4"/>
    <w:rsid w:val="00CF5B6A"/>
    <w:rsid w:val="00E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621C-A49B-4F14-9777-AAE8C61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6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2023-09-19T13:49:00Z</cp:lastPrinted>
  <dcterms:created xsi:type="dcterms:W3CDTF">2020-03-06T07:08:00Z</dcterms:created>
  <dcterms:modified xsi:type="dcterms:W3CDTF">2024-09-16T13:56:00Z</dcterms:modified>
</cp:coreProperties>
</file>